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D1" w:rsidRDefault="000D2B21">
      <w:pPr>
        <w:spacing w:after="0" w:line="240" w:lineRule="auto"/>
        <w:jc w:val="center"/>
        <w:rPr>
          <w:b/>
        </w:rPr>
      </w:pPr>
      <w:r>
        <w:rPr>
          <w:b/>
        </w:rPr>
        <w:t>Zarządzenie nr</w:t>
      </w:r>
      <w:r w:rsidR="006C35C4">
        <w:rPr>
          <w:b/>
        </w:rPr>
        <w:t xml:space="preserve"> 8</w:t>
      </w:r>
    </w:p>
    <w:p w:rsidR="006A59D1" w:rsidRDefault="000D2B21">
      <w:pPr>
        <w:spacing w:after="0" w:line="240" w:lineRule="auto"/>
        <w:jc w:val="center"/>
        <w:rPr>
          <w:b/>
        </w:rPr>
      </w:pPr>
      <w:r>
        <w:rPr>
          <w:b/>
        </w:rPr>
        <w:t>Nadleśniczego Nadleśnictwa Karnieszewice</w:t>
      </w:r>
    </w:p>
    <w:p w:rsidR="006A59D1" w:rsidRDefault="000D2B21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F76C10">
        <w:rPr>
          <w:b/>
        </w:rPr>
        <w:t>20.02.2020</w:t>
      </w:r>
    </w:p>
    <w:p w:rsidR="006A59D1" w:rsidRDefault="006A59D1">
      <w:pPr>
        <w:spacing w:after="0" w:line="240" w:lineRule="auto"/>
        <w:jc w:val="center"/>
        <w:rPr>
          <w:b/>
        </w:rPr>
      </w:pPr>
    </w:p>
    <w:p w:rsidR="006A59D1" w:rsidRDefault="000D2B21">
      <w:pPr>
        <w:spacing w:after="0" w:line="240" w:lineRule="auto"/>
        <w:jc w:val="center"/>
        <w:rPr>
          <w:b/>
        </w:rPr>
      </w:pPr>
      <w:r>
        <w:rPr>
          <w:b/>
        </w:rPr>
        <w:t>w sprawie określenia zasad organizowania imprez sportowych na terenach leśnych</w:t>
      </w:r>
    </w:p>
    <w:p w:rsidR="006A59D1" w:rsidRDefault="006A59D1">
      <w:pPr>
        <w:spacing w:after="0" w:line="240" w:lineRule="auto"/>
        <w:jc w:val="center"/>
        <w:rPr>
          <w:b/>
        </w:rPr>
      </w:pPr>
    </w:p>
    <w:p w:rsidR="006A59D1" w:rsidRDefault="000D2B21">
      <w:pPr>
        <w:spacing w:after="0" w:line="240" w:lineRule="auto"/>
        <w:jc w:val="center"/>
      </w:pPr>
      <w:r>
        <w:t>Znak:</w:t>
      </w:r>
      <w:r w:rsidR="006C35C4">
        <w:t xml:space="preserve"> ZG.715.4.2020.DNS</w:t>
      </w:r>
    </w:p>
    <w:p w:rsidR="006A59D1" w:rsidRDefault="006A59D1">
      <w:pPr>
        <w:spacing w:after="0" w:line="240" w:lineRule="auto"/>
        <w:jc w:val="center"/>
      </w:pPr>
    </w:p>
    <w:p w:rsidR="006A59D1" w:rsidRDefault="000D2B21">
      <w:pPr>
        <w:jc w:val="both"/>
      </w:pPr>
      <w:r>
        <w:t xml:space="preserve">Na podstawie </w:t>
      </w:r>
      <w:r w:rsidRPr="006C35C4">
        <w:t xml:space="preserve">art. 29 ust. 4 i </w:t>
      </w:r>
      <w:r>
        <w:t xml:space="preserve">art. 35 ustawy z dnia 28 września 1991 r. o lasach (Dz. U.  z  2020  r.  poz. 148) oraz § 22 Statutu Państwowego Gospodarstwa Leśnego Lasy Państwowe stanowiącego załącznik do zarządzenia nr 50 Ministra Ochrony Środowiska, Zasobów Naturalnych i Leśnictwa z dnia 18 maja 1994 r. </w:t>
      </w:r>
    </w:p>
    <w:p w:rsidR="006A59D1" w:rsidRDefault="000D2B21">
      <w:pPr>
        <w:jc w:val="center"/>
        <w:rPr>
          <w:b/>
        </w:rPr>
      </w:pPr>
      <w:r>
        <w:rPr>
          <w:b/>
        </w:rPr>
        <w:t>§ 1</w:t>
      </w:r>
    </w:p>
    <w:p w:rsidR="006A59D1" w:rsidRDefault="000D2B21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 xml:space="preserve">Wprowadza się w życie: Zasady organizowania imprez sportowych na gruntach będących </w:t>
      </w:r>
      <w:r>
        <w:br/>
        <w:t>w zarządzie PGL LP Nadleśnictwo Karnieszewice, stanowiące załącznik nr 1 do niniejszego zarządzenia.</w:t>
      </w:r>
    </w:p>
    <w:p w:rsidR="006A59D1" w:rsidRDefault="000D2B21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>Wprowadza się wzór wniosku o wydanie zgody na zorganizowanie imprezy sportowej na terenie Nadleśnictwa Karnieszewice stanowiący załącznik nr 2 do niniejszego zarządzenia.</w:t>
      </w:r>
    </w:p>
    <w:p w:rsidR="006A59D1" w:rsidRDefault="000D2B21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>Wprowadza się wzór umowy wejścia na teren stanowiący załącznik nr 3 do niniejszego zarządzenia.</w:t>
      </w:r>
    </w:p>
    <w:p w:rsidR="006A59D1" w:rsidRDefault="000D2B21">
      <w:pPr>
        <w:tabs>
          <w:tab w:val="left" w:pos="0"/>
        </w:tabs>
        <w:ind w:left="284" w:hanging="284"/>
        <w:jc w:val="center"/>
        <w:rPr>
          <w:b/>
        </w:rPr>
      </w:pPr>
      <w:r>
        <w:rPr>
          <w:b/>
        </w:rPr>
        <w:t>§ 2</w:t>
      </w:r>
    </w:p>
    <w:p w:rsidR="006A59D1" w:rsidRDefault="000D2B21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  <w:jc w:val="both"/>
      </w:pPr>
      <w:r>
        <w:t>Nadleśniczy na gruntach będących w zarządzie PGL LP Nadleśnictwa Karnieszewice może okresowo wyłączać lub ograniczyć pewne obszary lasu z możliwości organizacji imprez sportowych.</w:t>
      </w:r>
    </w:p>
    <w:p w:rsidR="006A59D1" w:rsidRDefault="000D2B21">
      <w:pPr>
        <w:pStyle w:val="Akapitzlist"/>
        <w:numPr>
          <w:ilvl w:val="0"/>
          <w:numId w:val="2"/>
        </w:numPr>
        <w:tabs>
          <w:tab w:val="left" w:pos="0"/>
        </w:tabs>
        <w:ind w:left="284" w:hanging="284"/>
        <w:jc w:val="both"/>
      </w:pPr>
      <w:r>
        <w:t>Imprezy masowe podlegają takim samym zasadom jak imprezy sportowe oraz wymagają spełnienia warunków określonych w Ustawie z dnia 20 marca 2009 r. o bezpieczeństwie imprez masowych (Dz.  U.  z  2019  r. poz. 2171)</w:t>
      </w:r>
    </w:p>
    <w:p w:rsidR="006A59D1" w:rsidRDefault="000D2B21">
      <w:pPr>
        <w:tabs>
          <w:tab w:val="left" w:pos="0"/>
        </w:tabs>
        <w:ind w:left="284" w:hanging="284"/>
        <w:jc w:val="center"/>
        <w:rPr>
          <w:b/>
        </w:rPr>
      </w:pPr>
      <w:r>
        <w:rPr>
          <w:b/>
        </w:rPr>
        <w:t>§ 3</w:t>
      </w:r>
    </w:p>
    <w:p w:rsidR="006A59D1" w:rsidRDefault="000D2B21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</w:pPr>
      <w:r>
        <w:t>Postanowienia niniejszego zarządzenia nie dotyczą imprez o charakterze turystycznym lub edukacyjnym.</w:t>
      </w:r>
    </w:p>
    <w:p w:rsidR="006A59D1" w:rsidRDefault="000D2B21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</w:pPr>
      <w:r>
        <w:t xml:space="preserve">Imprezy, o których mowa w ust. 1 należy zgłaszać Nadleśnictwu Karnieszewice minimum 30 dni przed ich organizacją. </w:t>
      </w:r>
      <w:r w:rsidRPr="006C35C4">
        <w:t xml:space="preserve">W indywidualnych przypadkach Nadleśniczy może wyrazić zgodę na zgłoszenie imprezy w krótszym okresie. </w:t>
      </w:r>
    </w:p>
    <w:p w:rsidR="006A59D1" w:rsidRDefault="000D2B21">
      <w:pPr>
        <w:pStyle w:val="Akapitzlist"/>
        <w:numPr>
          <w:ilvl w:val="0"/>
          <w:numId w:val="3"/>
        </w:numPr>
        <w:tabs>
          <w:tab w:val="left" w:pos="0"/>
        </w:tabs>
        <w:ind w:left="284" w:hanging="284"/>
        <w:jc w:val="both"/>
      </w:pPr>
      <w:r>
        <w:t>Zasady organizowania wydarzeń, o których mowa w ust. 1 mogą być regulowane w drodze zgód wydawanych przez Nadleśnictwo Karnieszewice.</w:t>
      </w:r>
    </w:p>
    <w:p w:rsidR="006A59D1" w:rsidRDefault="000D2B21">
      <w:pPr>
        <w:jc w:val="center"/>
        <w:rPr>
          <w:b/>
        </w:rPr>
      </w:pPr>
      <w:r>
        <w:rPr>
          <w:b/>
        </w:rPr>
        <w:t>§ 4</w:t>
      </w:r>
    </w:p>
    <w:p w:rsidR="006A59D1" w:rsidRDefault="000D2B21">
      <w:pPr>
        <w:jc w:val="both"/>
      </w:pPr>
      <w:r>
        <w:t>Zarządzenie wchodzi w życie z dniem podpisania</w:t>
      </w:r>
    </w:p>
    <w:p w:rsidR="006A59D1" w:rsidRDefault="000D2B21">
      <w:pPr>
        <w:jc w:val="both"/>
        <w:rPr>
          <w:sz w:val="16"/>
          <w:szCs w:val="16"/>
        </w:rPr>
      </w:pPr>
      <w:r>
        <w:rPr>
          <w:sz w:val="16"/>
          <w:szCs w:val="16"/>
        </w:rPr>
        <w:t>Otrzymują:</w:t>
      </w:r>
    </w:p>
    <w:p w:rsidR="006A59D1" w:rsidRDefault="000D2B21">
      <w:pPr>
        <w:jc w:val="both"/>
        <w:rPr>
          <w:sz w:val="16"/>
          <w:szCs w:val="16"/>
        </w:rPr>
      </w:pPr>
      <w:r>
        <w:rPr>
          <w:sz w:val="16"/>
          <w:szCs w:val="16"/>
        </w:rPr>
        <w:t>- N, Z, K, NN, ZG, ZL</w:t>
      </w:r>
    </w:p>
    <w:p w:rsidR="006A59D1" w:rsidRDefault="000D2B21">
      <w:pPr>
        <w:jc w:val="both"/>
        <w:rPr>
          <w:sz w:val="16"/>
          <w:szCs w:val="16"/>
        </w:rPr>
      </w:pPr>
      <w:r>
        <w:rPr>
          <w:sz w:val="16"/>
          <w:szCs w:val="16"/>
        </w:rPr>
        <w:t>- a/a</w:t>
      </w:r>
      <w:bookmarkStart w:id="0" w:name="_GoBack"/>
      <w:bookmarkEnd w:id="0"/>
    </w:p>
    <w:sectPr w:rsidR="006A59D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695"/>
    <w:multiLevelType w:val="multilevel"/>
    <w:tmpl w:val="6E982B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7C9D"/>
    <w:multiLevelType w:val="multilevel"/>
    <w:tmpl w:val="C340E0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B27AC"/>
    <w:multiLevelType w:val="multilevel"/>
    <w:tmpl w:val="616ABC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5D71914"/>
    <w:multiLevelType w:val="multilevel"/>
    <w:tmpl w:val="9F145C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52794"/>
    <w:multiLevelType w:val="multilevel"/>
    <w:tmpl w:val="400A437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7F1F1F"/>
    <w:multiLevelType w:val="multilevel"/>
    <w:tmpl w:val="37F883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7452BB"/>
    <w:multiLevelType w:val="multilevel"/>
    <w:tmpl w:val="376C9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0DD8"/>
    <w:multiLevelType w:val="multilevel"/>
    <w:tmpl w:val="B2F030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477777"/>
    <w:multiLevelType w:val="multilevel"/>
    <w:tmpl w:val="B9129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18AC"/>
    <w:multiLevelType w:val="multilevel"/>
    <w:tmpl w:val="5740C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8369A"/>
    <w:multiLevelType w:val="multilevel"/>
    <w:tmpl w:val="CF44E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362B5"/>
    <w:multiLevelType w:val="multilevel"/>
    <w:tmpl w:val="F1DE80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801E42"/>
    <w:multiLevelType w:val="multilevel"/>
    <w:tmpl w:val="1D90994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761AED"/>
    <w:multiLevelType w:val="multilevel"/>
    <w:tmpl w:val="4238F0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36693"/>
    <w:multiLevelType w:val="multilevel"/>
    <w:tmpl w:val="DB0C0D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D1"/>
    <w:rsid w:val="000D2B21"/>
    <w:rsid w:val="002F4ACF"/>
    <w:rsid w:val="006A59D1"/>
    <w:rsid w:val="006C35C4"/>
    <w:rsid w:val="006C73D3"/>
    <w:rsid w:val="00F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B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F7C53"/>
    <w:pPr>
      <w:ind w:left="720"/>
      <w:contextualSpacing/>
    </w:pPr>
  </w:style>
  <w:style w:type="table" w:styleId="Tabela-Siatka">
    <w:name w:val="Table Grid"/>
    <w:basedOn w:val="Standardowy"/>
    <w:uiPriority w:val="59"/>
    <w:rsid w:val="004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B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F7C53"/>
    <w:pPr>
      <w:ind w:left="720"/>
      <w:contextualSpacing/>
    </w:pPr>
  </w:style>
  <w:style w:type="table" w:styleId="Tabela-Siatka">
    <w:name w:val="Table Grid"/>
    <w:basedOn w:val="Standardowy"/>
    <w:uiPriority w:val="59"/>
    <w:rsid w:val="0047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Dagny Nowak</dc:creator>
  <cp:lastModifiedBy>Dagny Nowak</cp:lastModifiedBy>
  <cp:revision>2</cp:revision>
  <dcterms:created xsi:type="dcterms:W3CDTF">2020-02-26T08:25:00Z</dcterms:created>
  <dcterms:modified xsi:type="dcterms:W3CDTF">2020-02-26T08:25:00Z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